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72" w:rsidRDefault="00A46F72" w:rsidP="00A8367A">
      <w:pPr>
        <w:pStyle w:val="Corpodetexto"/>
        <w:jc w:val="center"/>
        <w:rPr>
          <w:rFonts w:ascii="Arial" w:hAnsi="Arial" w:cs="Arial"/>
        </w:rPr>
      </w:pPr>
      <w:bookmarkStart w:id="0" w:name="_GoBack"/>
      <w:bookmarkEnd w:id="0"/>
    </w:p>
    <w:p w:rsidR="00A46F72" w:rsidRDefault="00A46F72" w:rsidP="00A8367A">
      <w:pPr>
        <w:pStyle w:val="Corpodetexto"/>
        <w:jc w:val="center"/>
        <w:rPr>
          <w:rFonts w:ascii="Arial" w:hAnsi="Arial" w:cs="Arial"/>
        </w:rPr>
      </w:pPr>
    </w:p>
    <w:p w:rsidR="00A46F72" w:rsidRPr="00A8367A" w:rsidRDefault="00A46F72" w:rsidP="00A8367A">
      <w:pPr>
        <w:pStyle w:val="Corpodetexto"/>
        <w:jc w:val="center"/>
        <w:rPr>
          <w:rFonts w:ascii="Arial" w:hAnsi="Arial" w:cs="Arial"/>
          <w:b/>
          <w:sz w:val="32"/>
          <w:szCs w:val="32"/>
        </w:rPr>
      </w:pPr>
      <w:r w:rsidRPr="00A8367A">
        <w:rPr>
          <w:rFonts w:ascii="Arial" w:hAnsi="Arial" w:cs="Arial"/>
          <w:b/>
          <w:sz w:val="32"/>
          <w:szCs w:val="32"/>
        </w:rPr>
        <w:t xml:space="preserve">CONCLUSÕES </w:t>
      </w:r>
      <w:r>
        <w:rPr>
          <w:rFonts w:ascii="Arial" w:hAnsi="Arial" w:cs="Arial"/>
          <w:b/>
          <w:sz w:val="32"/>
          <w:szCs w:val="32"/>
        </w:rPr>
        <w:t xml:space="preserve">PLENARIA FINAL </w:t>
      </w:r>
      <w:r w:rsidRPr="00A8367A">
        <w:rPr>
          <w:rFonts w:ascii="Arial" w:hAnsi="Arial" w:cs="Arial"/>
          <w:b/>
          <w:sz w:val="32"/>
          <w:szCs w:val="32"/>
        </w:rPr>
        <w:t xml:space="preserve">DO 1º FÓRUM ESTADUAL DE LIDERANÇAS DA AGRONOMIA </w:t>
      </w:r>
    </w:p>
    <w:p w:rsidR="00A46F72" w:rsidRPr="00C30406" w:rsidRDefault="00A46F72" w:rsidP="00A8367A">
      <w:pPr>
        <w:pStyle w:val="Corpodetexto"/>
        <w:jc w:val="center"/>
        <w:rPr>
          <w:rFonts w:ascii="Arial" w:hAnsi="Arial" w:cs="Arial"/>
          <w:b/>
        </w:rPr>
      </w:pPr>
    </w:p>
    <w:p w:rsidR="00A46F72" w:rsidRDefault="00A46F72" w:rsidP="00A8367A">
      <w:pPr>
        <w:pStyle w:val="Corpodetexto"/>
        <w:jc w:val="left"/>
        <w:rPr>
          <w:rFonts w:ascii="Arial" w:hAnsi="Arial" w:cs="Arial"/>
        </w:rPr>
      </w:pPr>
    </w:p>
    <w:p w:rsidR="00A46F72" w:rsidRDefault="00A46F72" w:rsidP="00A8367A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Os Engenheiros Agrônomos representantes das entidades da categoria reunidos em Florianópolis-SC, durante a realização do 1º FÓRUM ESTADUAL DE LIDERANÇAS DA AGRONOMIA, no período de 03 e 04 de dezembro de 2013, conscientes da sua responsabilidade em garantir à sociedade a necessária segurança alimentar e o domínio do conhecimento para eficientemente orientar os produtores rurais de Santa Catarina na produção de alimentos seguros, subscrevem este documento aprovado na plenária final do evento, para renovarem o seu comprometimento com tal objetivo, ao mesmo tempo em que consignam as suas posições, sugestões e medidas à sua consecução:</w:t>
      </w:r>
    </w:p>
    <w:p w:rsidR="00A46F72" w:rsidRDefault="00A46F72" w:rsidP="00A8367A">
      <w:pPr>
        <w:pStyle w:val="Corpodetex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segurança alimentar depende do desenvolvimento de uma agricultura sustentável para a produção de alimentos, fibras e energia para o atendimento das demandas do mundo contemporâneo, cabendo aos Engenheiros Agrônomos orientar o manejo das culturas e do solo, utilizando-se dos conceitos de defesa sanitária vegetal, podendo quando  necessário fazer recomendação ao uso adequado de agrotóxicos;</w:t>
      </w:r>
    </w:p>
    <w:p w:rsidR="00A46F72" w:rsidRDefault="00A46F72" w:rsidP="00A8367A">
      <w:pPr>
        <w:pStyle w:val="Corpodetex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 aprimoramento do arcabouço legal do uso de agrotóxicos e a sua comercialização, se apresentam como medidas urgentes a serem implementadas, considerando a evolução da agricultura e da ciência agronômica e visando garantir a segurança alimentar da sociedade;</w:t>
      </w:r>
    </w:p>
    <w:p w:rsidR="00A46F72" w:rsidRPr="008F1097" w:rsidRDefault="00A46F72" w:rsidP="00A8367A">
      <w:pPr>
        <w:pStyle w:val="Corpodetexto"/>
        <w:numPr>
          <w:ilvl w:val="0"/>
          <w:numId w:val="1"/>
        </w:numPr>
        <w:rPr>
          <w:rFonts w:ascii="Arial" w:hAnsi="Arial" w:cs="Arial"/>
          <w:color w:val="000000"/>
        </w:rPr>
      </w:pPr>
      <w:r w:rsidRPr="008F1097">
        <w:rPr>
          <w:rFonts w:ascii="Arial" w:hAnsi="Arial" w:cs="Arial"/>
        </w:rPr>
        <w:t xml:space="preserve"> O Receituário Agronômico, como instrumento de orientação ao uso de agrotóxicos, deve também ser aperfeiçoado e modernizado, atrelado a sua emissão aos </w:t>
      </w:r>
      <w:r>
        <w:rPr>
          <w:rFonts w:ascii="Arial" w:hAnsi="Arial" w:cs="Arial"/>
        </w:rPr>
        <w:t>Engenheiros A</w:t>
      </w:r>
      <w:r w:rsidRPr="008F1097">
        <w:rPr>
          <w:rFonts w:ascii="Arial" w:hAnsi="Arial" w:cs="Arial"/>
        </w:rPr>
        <w:t xml:space="preserve">grônomos, pois estes são os profissionais com formação condizente com a responsabilidade técnica para garantir o uso adequado e a segurança alimentar dos alimentos </w:t>
      </w:r>
      <w:r>
        <w:rPr>
          <w:rFonts w:ascii="Arial" w:hAnsi="Arial" w:cs="Arial"/>
        </w:rPr>
        <w:t>produzidos pelos agricultores;</w:t>
      </w:r>
    </w:p>
    <w:p w:rsidR="00A46F72" w:rsidRPr="0070435A" w:rsidRDefault="00A46F72" w:rsidP="00A8367A">
      <w:pPr>
        <w:pStyle w:val="Corpodetex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Pleitear junto ao Crea-SC maior fiscalização na comercialização e aplicação de agrotóxicos, exigindo sempre a presença e responsabilidade técnica de um Engenheiro Agrônomo;</w:t>
      </w:r>
    </w:p>
    <w:p w:rsidR="00A46F72" w:rsidRPr="0070435A" w:rsidRDefault="00A46F72" w:rsidP="00A8367A">
      <w:pPr>
        <w:pStyle w:val="Corpodetex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Solicitar ao Crea-SC para que articule com as entidades de classe dos profissionais e dos agricultores exigindo que o serviço público, através da Epagri, cumpra de fato seu papel de assistência técnica e extensão rural junto aos pequenos agricultores, orientando na tecnologia de produção em geral e tecnologia de aplicação de agrotóxicos em particular, bem como a Cidasc melhorar e estruturar sua fiscalização, assumindo ambas suas responsabilidades sociais e de saúde pública;</w:t>
      </w:r>
    </w:p>
    <w:p w:rsidR="00A46F72" w:rsidRPr="00520C15" w:rsidRDefault="00A46F72" w:rsidP="00A8367A">
      <w:pPr>
        <w:pStyle w:val="Corpodetexto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Articular junto aos órgãos competentes para que apenas profissionais de nível superior da agronomia possam receitar agrotóxicos, evitando assim a exposição da sociedade aos riscos da recomendação por profissionais com formação apenas de nível médio;</w:t>
      </w:r>
    </w:p>
    <w:p w:rsidR="00A46F72" w:rsidRPr="00520C15" w:rsidRDefault="00A46F72" w:rsidP="00584299">
      <w:pPr>
        <w:pStyle w:val="Corpodetex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Viabilizar forma mais efetiva de educação continuada dos profissionais Engenheiros Agrônomos;</w:t>
      </w:r>
    </w:p>
    <w:p w:rsidR="00A46F72" w:rsidRPr="00520C15" w:rsidRDefault="00A46F72" w:rsidP="00584299">
      <w:pPr>
        <w:pStyle w:val="Corpodetex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Discutir formas de cada vez mais o Engenheiro Agrônomo ser responsável por projetos técnicos de produção em vez de apenas pelo Receituário Agronômico;</w:t>
      </w:r>
    </w:p>
    <w:p w:rsidR="00A46F72" w:rsidRDefault="00A46F72" w:rsidP="00584299">
      <w:pPr>
        <w:pStyle w:val="Corpodetex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 novas tecnologias, a agricultura familiar e toda a cadeia do agronegócio exigem urgente e continuada revisão dos projetos pedagógicos e grades curriculares, para incluir nos Cursos de Agronomia disciplinas que contenham em suas ementas as exigências atuais de mercado e com todas as atividades contidas na legislação que regulamenta a profissão de Engenheiro Agrônomo;</w:t>
      </w:r>
    </w:p>
    <w:p w:rsidR="00A46F72" w:rsidRDefault="00A46F72" w:rsidP="00A8367A">
      <w:pPr>
        <w:pStyle w:val="Corpodetex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 constituição de uma comissão permanente de discussão, para articular a interação entre professores, dirigentes de Cursos de Agronomia, acadêmicos e profissionais, é sugerida como uma atividade importante a ser empreendida pela FEAGRO-SC, conjuntamente com o Crea-SC, visando o acompanhamento da situação do ensino na Agronomia e proposição de medidas que garantam a qualidade necessária aos diversos Cursos em andamento nas Instituições de Ensino do Estado;</w:t>
      </w:r>
    </w:p>
    <w:p w:rsidR="00A46F72" w:rsidRPr="000415D3" w:rsidRDefault="00A46F72" w:rsidP="00A8367A">
      <w:pPr>
        <w:pStyle w:val="Corpodetex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Viabilizar a realização de uma pesquisa para conhecer o perfil do Engenheiro Agrônomo de Santa Catarina;</w:t>
      </w:r>
    </w:p>
    <w:p w:rsidR="00A46F72" w:rsidRPr="00576A43" w:rsidRDefault="00A46F72" w:rsidP="00A8367A">
      <w:pPr>
        <w:pStyle w:val="Corpodetex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Que a exemplo da realização periódica do Fórum Estadual de Lideranças da Agronomia, as entidades representativas dos Engenheiros Agrônomos também se preocupem em desenvolver ou intensificar atividades de formação de novas lideranças;</w:t>
      </w:r>
    </w:p>
    <w:p w:rsidR="00A46F72" w:rsidRPr="00A8367A" w:rsidRDefault="00A46F72" w:rsidP="00A8367A">
      <w:pPr>
        <w:pStyle w:val="Corpodetex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Manifestar-se nos termos da moção aprovada no XVIII Congresso Brasileiro de Agronomia, realizado de </w:t>
      </w:r>
      <w:smartTag w:uri="urn:schemas-microsoft-com:office:smarttags" w:element="metricconverter">
        <w:smartTagPr>
          <w:attr w:name="ProductID" w:val="19 a"/>
        </w:smartTagPr>
        <w:r>
          <w:rPr>
            <w:rFonts w:ascii="Arial" w:hAnsi="Arial" w:cs="Arial"/>
          </w:rPr>
          <w:t>19 a</w:t>
        </w:r>
      </w:smartTag>
      <w:r>
        <w:rPr>
          <w:rFonts w:ascii="Arial" w:hAnsi="Arial" w:cs="Arial"/>
        </w:rPr>
        <w:t xml:space="preserve"> 22 de novembro 2012013, em Cuiabá-MT, pela rejeição da PLS 356/2013 do Senado e PL 6765/2013 na Câmara dos Deputados (proporcionalidade no Sistema Conf</w:t>
      </w:r>
      <w:r w:rsidR="00584299">
        <w:rPr>
          <w:rFonts w:ascii="Arial" w:hAnsi="Arial" w:cs="Arial"/>
        </w:rPr>
        <w:t>ea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Crea</w:t>
      </w:r>
      <w:proofErr w:type="spellEnd"/>
      <w:r>
        <w:rPr>
          <w:rFonts w:ascii="Arial" w:hAnsi="Arial" w:cs="Arial"/>
        </w:rPr>
        <w:t>), bem como pela revogação do artigo 84 da Lei 5.194.</w:t>
      </w:r>
    </w:p>
    <w:p w:rsidR="00A46F72" w:rsidRPr="00987434" w:rsidRDefault="00A46F72" w:rsidP="00A8367A">
      <w:pPr>
        <w:pStyle w:val="Corpodetexto"/>
        <w:ind w:left="720"/>
        <w:rPr>
          <w:rFonts w:ascii="Arial" w:hAnsi="Arial" w:cs="Arial"/>
        </w:rPr>
      </w:pPr>
    </w:p>
    <w:p w:rsidR="00A46F72" w:rsidRPr="00A8367A" w:rsidRDefault="00A46F72" w:rsidP="00A8367A">
      <w:pPr>
        <w:pStyle w:val="Corpodetexto"/>
        <w:jc w:val="center"/>
        <w:rPr>
          <w:rFonts w:ascii="Arial" w:hAnsi="Arial" w:cs="Arial"/>
        </w:rPr>
      </w:pPr>
    </w:p>
    <w:p w:rsidR="00A46F72" w:rsidRPr="009B2459" w:rsidRDefault="00A46F72" w:rsidP="00A8367A">
      <w:pPr>
        <w:pStyle w:val="Corpodetexto"/>
        <w:jc w:val="center"/>
        <w:rPr>
          <w:rFonts w:ascii="Arial" w:hAnsi="Arial" w:cs="Arial"/>
          <w:b/>
        </w:rPr>
      </w:pPr>
      <w:r w:rsidRPr="009B2459">
        <w:rPr>
          <w:rFonts w:ascii="Arial" w:hAnsi="Arial" w:cs="Arial"/>
          <w:b/>
        </w:rPr>
        <w:t>Plenária Final do 1</w:t>
      </w:r>
      <w:r>
        <w:rPr>
          <w:rFonts w:ascii="Arial" w:hAnsi="Arial" w:cs="Arial"/>
          <w:b/>
        </w:rPr>
        <w:t>º</w:t>
      </w:r>
      <w:r w:rsidRPr="009B24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Fó</w:t>
      </w:r>
      <w:r w:rsidRPr="009B2459">
        <w:rPr>
          <w:rFonts w:ascii="Arial" w:hAnsi="Arial" w:cs="Arial"/>
          <w:b/>
        </w:rPr>
        <w:t xml:space="preserve">rum Estadual de Lideranças da Agronomia </w:t>
      </w:r>
    </w:p>
    <w:p w:rsidR="00A46F72" w:rsidRPr="009B2459" w:rsidRDefault="00A46F72" w:rsidP="00A8367A">
      <w:pPr>
        <w:pStyle w:val="Corpodetexto"/>
        <w:jc w:val="center"/>
        <w:rPr>
          <w:rFonts w:ascii="Arial" w:hAnsi="Arial" w:cs="Arial"/>
          <w:b/>
        </w:rPr>
      </w:pPr>
      <w:r w:rsidRPr="009B2459">
        <w:rPr>
          <w:rFonts w:ascii="Arial" w:hAnsi="Arial" w:cs="Arial"/>
          <w:b/>
        </w:rPr>
        <w:t>04 de dezembro de 2013, auditório do CREA-SC, FPOLIS-SC</w:t>
      </w:r>
      <w:r>
        <w:rPr>
          <w:rFonts w:ascii="Arial" w:hAnsi="Arial" w:cs="Arial"/>
          <w:b/>
        </w:rPr>
        <w:t xml:space="preserve">. </w:t>
      </w:r>
    </w:p>
    <w:p w:rsidR="00A46F72" w:rsidRPr="009B2459" w:rsidRDefault="00A46F72" w:rsidP="00A8367A">
      <w:pPr>
        <w:pStyle w:val="Corpodetexto"/>
        <w:jc w:val="left"/>
        <w:rPr>
          <w:rFonts w:ascii="Arial" w:hAnsi="Arial" w:cs="Arial"/>
          <w:b/>
        </w:rPr>
      </w:pPr>
    </w:p>
    <w:p w:rsidR="00A46F72" w:rsidRPr="009B2459" w:rsidRDefault="00A46F72" w:rsidP="00A8367A">
      <w:pPr>
        <w:pStyle w:val="Corpodetexto"/>
        <w:jc w:val="left"/>
        <w:rPr>
          <w:rFonts w:ascii="Arial" w:hAnsi="Arial" w:cs="Arial"/>
          <w:b/>
        </w:rPr>
      </w:pPr>
    </w:p>
    <w:p w:rsidR="00A46F72" w:rsidRPr="009B2459" w:rsidRDefault="00A46F72" w:rsidP="00A8367A">
      <w:pPr>
        <w:pStyle w:val="Corpodetexto"/>
        <w:jc w:val="left"/>
        <w:rPr>
          <w:rFonts w:ascii="Arial" w:hAnsi="Arial" w:cs="Arial"/>
          <w:b/>
        </w:rPr>
      </w:pPr>
    </w:p>
    <w:p w:rsidR="00A46F72" w:rsidRDefault="00A46F72" w:rsidP="00A8367A">
      <w:pPr>
        <w:rPr>
          <w:color w:val="000000"/>
          <w:sz w:val="24"/>
          <w:szCs w:val="24"/>
        </w:rPr>
      </w:pPr>
    </w:p>
    <w:p w:rsidR="00A46F72" w:rsidRDefault="00A46F72" w:rsidP="00A8367A">
      <w:pPr>
        <w:pStyle w:val="Corpodetexto"/>
        <w:jc w:val="left"/>
        <w:rPr>
          <w:rFonts w:ascii="Arial" w:hAnsi="Arial" w:cs="Arial"/>
        </w:rPr>
      </w:pPr>
    </w:p>
    <w:p w:rsidR="00A46F72" w:rsidRDefault="00A46F72" w:rsidP="00A8367A">
      <w:pPr>
        <w:pStyle w:val="Corpodetexto"/>
        <w:jc w:val="left"/>
        <w:rPr>
          <w:rFonts w:ascii="Arial" w:hAnsi="Arial" w:cs="Arial"/>
        </w:rPr>
      </w:pPr>
    </w:p>
    <w:p w:rsidR="00A46F72" w:rsidRPr="00A8367A" w:rsidRDefault="00A46F72"/>
    <w:p w:rsidR="00A46F72" w:rsidRDefault="00A46F72"/>
    <w:sectPr w:rsidR="00A46F72" w:rsidSect="005F08D2">
      <w:headerReference w:type="default" r:id="rId7"/>
      <w:footerReference w:type="default" r:id="rId8"/>
      <w:pgSz w:w="11906" w:h="16838"/>
      <w:pgMar w:top="1417" w:right="1701" w:bottom="1417" w:left="1701" w:header="0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72" w:rsidRDefault="00A46F72" w:rsidP="00F0451A">
      <w:pPr>
        <w:spacing w:after="0" w:line="240" w:lineRule="auto"/>
      </w:pPr>
      <w:r>
        <w:separator/>
      </w:r>
    </w:p>
  </w:endnote>
  <w:endnote w:type="continuationSeparator" w:id="0">
    <w:p w:rsidR="00A46F72" w:rsidRDefault="00A46F72" w:rsidP="00F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72" w:rsidRDefault="00584299" w:rsidP="00F0451A">
    <w:pPr>
      <w:pStyle w:val="Rodap"/>
      <w:ind w:left="-1560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i1026" type="#_x0000_t75" alt="base.jpg" style="width:579.5pt;height:63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72" w:rsidRDefault="00A46F72" w:rsidP="00F0451A">
      <w:pPr>
        <w:spacing w:after="0" w:line="240" w:lineRule="auto"/>
      </w:pPr>
      <w:r>
        <w:separator/>
      </w:r>
    </w:p>
  </w:footnote>
  <w:footnote w:type="continuationSeparator" w:id="0">
    <w:p w:rsidR="00A46F72" w:rsidRDefault="00A46F72" w:rsidP="00F0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72" w:rsidRDefault="00DE5AC0" w:rsidP="005F08D2">
    <w:pPr>
      <w:pStyle w:val="Cabealho"/>
      <w:ind w:left="-1701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alt="Topo.jpg" style="width:601.5pt;height:10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576C"/>
    <w:multiLevelType w:val="hybridMultilevel"/>
    <w:tmpl w:val="9B86E02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51A"/>
    <w:rsid w:val="00020B5C"/>
    <w:rsid w:val="000415D3"/>
    <w:rsid w:val="000E35D5"/>
    <w:rsid w:val="000F4E0F"/>
    <w:rsid w:val="0011034F"/>
    <w:rsid w:val="00145CDF"/>
    <w:rsid w:val="00211CCE"/>
    <w:rsid w:val="00320198"/>
    <w:rsid w:val="003A43EB"/>
    <w:rsid w:val="00400536"/>
    <w:rsid w:val="00454E0D"/>
    <w:rsid w:val="00520C15"/>
    <w:rsid w:val="00576A43"/>
    <w:rsid w:val="00584299"/>
    <w:rsid w:val="005C7AFF"/>
    <w:rsid w:val="005F08D2"/>
    <w:rsid w:val="0070435A"/>
    <w:rsid w:val="00782CC4"/>
    <w:rsid w:val="00856F74"/>
    <w:rsid w:val="008F1097"/>
    <w:rsid w:val="00927C94"/>
    <w:rsid w:val="00987434"/>
    <w:rsid w:val="009B2459"/>
    <w:rsid w:val="00A46F72"/>
    <w:rsid w:val="00A8367A"/>
    <w:rsid w:val="00B70E33"/>
    <w:rsid w:val="00C30406"/>
    <w:rsid w:val="00C7782E"/>
    <w:rsid w:val="00DE5AC0"/>
    <w:rsid w:val="00E771EB"/>
    <w:rsid w:val="00E8755E"/>
    <w:rsid w:val="00F0451A"/>
    <w:rsid w:val="00F229B9"/>
    <w:rsid w:val="00F9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7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04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451A"/>
    <w:rPr>
      <w:rFonts w:cs="Times New Roman"/>
    </w:rPr>
  </w:style>
  <w:style w:type="paragraph" w:styleId="Rodap">
    <w:name w:val="footer"/>
    <w:basedOn w:val="Normal"/>
    <w:link w:val="RodapChar"/>
    <w:uiPriority w:val="99"/>
    <w:rsid w:val="00F04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45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0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0451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A8367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A8367A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3841</Characters>
  <Application>Microsoft Office Word</Application>
  <DocSecurity>4</DocSecurity>
  <Lines>32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CONCLUSÕES PLENARIA FINAL DO 1º FÓRUM ESTADUAL DE LIDERANÇAS DA AGRONOMIA </dc:title>
  <dc:subject/>
  <dc:creator>Gisele</dc:creator>
  <cp:keywords/>
  <dc:description/>
  <cp:lastModifiedBy>Leandra</cp:lastModifiedBy>
  <cp:revision>2</cp:revision>
  <dcterms:created xsi:type="dcterms:W3CDTF">2014-03-21T19:55:00Z</dcterms:created>
  <dcterms:modified xsi:type="dcterms:W3CDTF">2014-03-21T19:55:00Z</dcterms:modified>
</cp:coreProperties>
</file>